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5ED" w:rsidRPr="00D04A76" w:rsidRDefault="005545ED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7E5A75" w:rsidRPr="00D04A76" w:rsidRDefault="007E5A75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D04A76" w:rsidRPr="00D04A76" w:rsidRDefault="00D04A76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  <w:t xml:space="preserve">  Guatemala, </w:t>
      </w:r>
      <w:r w:rsidR="002E33B8">
        <w:rPr>
          <w:rFonts w:ascii="Calibri" w:hAnsi="Calibri" w:cs="Calibri"/>
          <w:i/>
          <w:iCs/>
        </w:rPr>
        <w:t xml:space="preserve">25 de </w:t>
      </w:r>
      <w:proofErr w:type="spellStart"/>
      <w:r w:rsidR="002E33B8">
        <w:rPr>
          <w:rFonts w:ascii="Calibri" w:hAnsi="Calibri" w:cs="Calibri"/>
          <w:i/>
          <w:iCs/>
        </w:rPr>
        <w:t>septiembre</w:t>
      </w:r>
      <w:proofErr w:type="spellEnd"/>
      <w:r w:rsidR="002E33B8">
        <w:rPr>
          <w:rFonts w:ascii="Calibri" w:hAnsi="Calibri" w:cs="Calibri"/>
          <w:i/>
          <w:iCs/>
        </w:rPr>
        <w:t xml:space="preserve"> de </w:t>
      </w:r>
      <w:r w:rsidRPr="00B57401">
        <w:rPr>
          <w:rFonts w:ascii="Calibri" w:hAnsi="Calibri" w:cs="Calibri"/>
          <w:i/>
          <w:iCs/>
        </w:rPr>
        <w:t>2025</w:t>
      </w: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D04A76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D04A76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7779C3" w:rsidP="00D04A76">
      <w:pPr>
        <w:pStyle w:val="Sinespaciado"/>
        <w:rPr>
          <w:rFonts w:ascii="Calibri" w:hAnsi="Calibri" w:cs="Calibri"/>
          <w:i/>
          <w:iCs/>
        </w:rPr>
      </w:pPr>
      <w:proofErr w:type="spellStart"/>
      <w:r w:rsidRPr="00B57401">
        <w:rPr>
          <w:rFonts w:ascii="Calibri" w:hAnsi="Calibri" w:cs="Calibri"/>
          <w:i/>
          <w:iCs/>
        </w:rPr>
        <w:t>Estimado</w:t>
      </w:r>
      <w:proofErr w:type="spellEnd"/>
      <w:r w:rsidRPr="00B57401">
        <w:rPr>
          <w:rFonts w:ascii="Calibri" w:hAnsi="Calibri" w:cs="Calibri"/>
          <w:i/>
          <w:iCs/>
        </w:rPr>
        <w:t xml:space="preserve"> </w:t>
      </w:r>
    </w:p>
    <w:p w:rsidR="007779C3" w:rsidRPr="002E33B8" w:rsidRDefault="002E33B8" w:rsidP="00D04A76">
      <w:pPr>
        <w:pStyle w:val="Sinespaciado"/>
        <w:rPr>
          <w:rFonts w:ascii="Calibri" w:hAnsi="Calibri" w:cs="Calibri"/>
          <w:b/>
          <w:i/>
          <w:iCs/>
        </w:rPr>
      </w:pPr>
      <w:r w:rsidRPr="002E33B8">
        <w:rPr>
          <w:rFonts w:ascii="Calibri" w:hAnsi="Calibri" w:cs="Calibri"/>
          <w:b/>
          <w:i/>
          <w:iCs/>
        </w:rPr>
        <w:t>Walter Emiliano Quim Choc</w:t>
      </w:r>
    </w:p>
    <w:p w:rsidR="007779C3" w:rsidRPr="00B57401" w:rsidRDefault="007779C3" w:rsidP="00D04A76">
      <w:pPr>
        <w:pStyle w:val="Sinespaciado"/>
        <w:rPr>
          <w:rFonts w:ascii="Calibri" w:hAnsi="Calibri" w:cs="Calibri"/>
          <w:i/>
          <w:iCs/>
        </w:rPr>
      </w:pPr>
      <w:proofErr w:type="spellStart"/>
      <w:r w:rsidRPr="00B57401">
        <w:rPr>
          <w:rFonts w:ascii="Calibri" w:hAnsi="Calibri" w:cs="Calibri"/>
          <w:i/>
          <w:iCs/>
        </w:rPr>
        <w:t>Presente</w:t>
      </w:r>
      <w:proofErr w:type="spellEnd"/>
    </w:p>
    <w:p w:rsidR="007779C3" w:rsidRPr="00B57401" w:rsidRDefault="007779C3" w:rsidP="00D04A76">
      <w:pPr>
        <w:pStyle w:val="Sinespaciado"/>
        <w:rPr>
          <w:rFonts w:ascii="Calibri" w:hAnsi="Calibri" w:cs="Calibri"/>
          <w:i/>
          <w:iCs/>
        </w:rPr>
      </w:pPr>
    </w:p>
    <w:p w:rsidR="007779C3" w:rsidRPr="00B57401" w:rsidRDefault="00330842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lang w:eastAsia="es-ES_tradnl"/>
        </w:rPr>
        <w:t>Solar</w:t>
      </w:r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Energy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 xml:space="preserve">le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presenta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propuesta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integral para el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diseño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suministro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instalación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 un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sistema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fotovoltaico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última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generación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específicamente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diseñado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para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residencia. Este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proyecto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no solo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cubrirá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demanda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energética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promedio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mensual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r w:rsidR="002E33B8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eastAsia="es-ES_tradnl"/>
        </w:rPr>
        <w:t>85</w:t>
      </w:r>
      <w:r w:rsidR="007779C3" w:rsidRPr="001713FF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eastAsia="es-ES_tradnl"/>
        </w:rPr>
        <w:t xml:space="preserve"> kWh</w:t>
      </w:r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sino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que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además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le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permitirá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disfrutar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de:</w:t>
      </w:r>
    </w:p>
    <w:p w:rsidR="00D04A76" w:rsidRPr="00B57401" w:rsidRDefault="00D04A76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Independencia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Control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costos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a largo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plazo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Sustentabilidad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ambiental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Valorización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propiedad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Análisis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Consumo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Energético</w:t>
      </w:r>
      <w:proofErr w:type="spellEnd"/>
    </w:p>
    <w:p w:rsidR="00D04A76" w:rsidRPr="00B57401" w:rsidRDefault="00D04A76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85"/>
        <w:gridCol w:w="1685"/>
      </w:tblGrid>
      <w:tr w:rsidR="007779C3" w:rsidRPr="00B57401" w:rsidTr="00D04A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Valor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2E33B8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85</w:t>
            </w:r>
            <w:r w:rsidR="000D56B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2E33B8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1,020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Tarifa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</w:t>
            </w:r>
            <w:r w:rsidR="002E33B8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1.50</w:t>
            </w:r>
            <w:r w:rsidR="00F9195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por 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Gasto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aprox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0D56B1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Q1,</w:t>
            </w:r>
            <w:r w:rsidR="002E33B8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530.00</w:t>
            </w:r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C6981" w:rsidRDefault="000C6981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Diseño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Ingeniería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Sistema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diseñado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a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medida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por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nuestro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departamento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técnico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aplicando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normas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internacionales</w:t>
      </w:r>
      <w:proofErr w:type="spellEnd"/>
      <w:r w:rsidR="00890D09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gramStart"/>
      <w:r w:rsidR="00890D09">
        <w:rPr>
          <w:rFonts w:ascii="Calibri" w:eastAsia="Times New Roman" w:hAnsi="Calibri" w:cs="Calibri"/>
          <w:i/>
          <w:iCs/>
          <w:lang w:eastAsia="es-ES_tradnl"/>
        </w:rPr>
        <w:t xml:space="preserve">y 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criterios</w:t>
      </w:r>
      <w:proofErr w:type="spellEnd"/>
      <w:proofErr w:type="gram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máxima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eficiencia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74"/>
        <w:gridCol w:w="3501"/>
        <w:gridCol w:w="1184"/>
      </w:tblGrid>
      <w:tr w:rsidR="00D04A76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Componente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Descripción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Cantidad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Paneles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Solares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Monocristalinos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2E33B8" w:rsidP="002E33B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2E33B8">
              <w:rPr>
                <w:rFonts w:ascii="Calibri" w:eastAsia="Times New Roman" w:hAnsi="Calibri" w:cs="Calibri"/>
                <w:i/>
                <w:iCs/>
                <w:lang w:eastAsia="es-ES_tradnl"/>
              </w:rPr>
              <w:t>620W Tier 1 – JA Solar-</w:t>
            </w:r>
            <w:proofErr w:type="spellStart"/>
            <w:r w:rsidRPr="002E33B8">
              <w:rPr>
                <w:rFonts w:ascii="Calibri" w:eastAsia="Times New Roman" w:hAnsi="Calibri" w:cs="Calibri"/>
                <w:i/>
                <w:iCs/>
                <w:lang w:eastAsia="es-ES_tradnl"/>
              </w:rPr>
              <w:t>Jinko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0D56B1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2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unidades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Inversor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2E33B8" w:rsidRPr="002E33B8">
              <w:rPr>
                <w:rFonts w:ascii="Calibri" w:eastAsia="Times New Roman" w:hAnsi="Calibri" w:cs="Calibri"/>
                <w:i/>
                <w:iCs/>
                <w:lang w:eastAsia="es-ES_tradnl"/>
              </w:rPr>
              <w:t>Solax</w:t>
            </w:r>
            <w:proofErr w:type="spellEnd"/>
            <w:r w:rsidR="002E33B8" w:rsidRPr="002E33B8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X1-Micro 4 in 1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98.6%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eficiencia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Gestión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inteligente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1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Sistema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Monitoreo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App</w:t>
            </w:r>
            <w:r w:rsidR="002E33B8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2E33B8">
              <w:rPr>
                <w:rFonts w:ascii="Calibri" w:eastAsia="Times New Roman" w:hAnsi="Calibri" w:cs="Calibri"/>
                <w:i/>
                <w:iCs/>
                <w:lang w:eastAsia="es-ES_tradnl"/>
              </w:rPr>
              <w:t>Solax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Estructura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Montaje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Premium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Aluminio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anodizado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Inoxidable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Protecciones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Eléctricas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AC y DC - Norma UL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Diseño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Layout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personalizado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Técnicos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2E33B8">
              <w:rPr>
                <w:rFonts w:ascii="Calibri" w:eastAsia="Times New Roman" w:hAnsi="Calibri" w:cs="Calibri"/>
                <w:i/>
                <w:iCs/>
                <w:lang w:eastAsia="es-ES_tradnl"/>
              </w:rPr>
              <w:t>Solax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Producción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Estimada</w:t>
      </w:r>
      <w:proofErr w:type="spellEnd"/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46"/>
        <w:gridCol w:w="2166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Generación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0D56B1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11</w:t>
            </w:r>
            <w:r w:rsidR="002E33B8">
              <w:rPr>
                <w:rFonts w:ascii="Calibri" w:eastAsia="Times New Roman" w:hAnsi="Calibri" w:cs="Calibri"/>
                <w:i/>
                <w:iCs/>
                <w:lang w:eastAsia="es-ES_tradnl"/>
              </w:rPr>
              <w:t>4.66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kWh</w:t>
            </w:r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3A6F5C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Potencia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0D56B1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1,3</w:t>
            </w:r>
            <w:r w:rsidR="002E33B8">
              <w:rPr>
                <w:rFonts w:ascii="Calibri" w:eastAsia="Times New Roman" w:hAnsi="Calibri" w:cs="Calibri"/>
                <w:i/>
                <w:iCs/>
                <w:lang w:eastAsia="es-ES_tradnl"/>
              </w:rPr>
              <w:t>76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kWh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Reducción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CO2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. </w:t>
            </w:r>
            <w:r w:rsidR="000D56B1">
              <w:rPr>
                <w:rFonts w:ascii="Calibri" w:eastAsia="Times New Roman" w:hAnsi="Calibri" w:cs="Calibri"/>
                <w:i/>
                <w:iCs/>
                <w:lang w:eastAsia="es-ES_tradnl"/>
              </w:rPr>
              <w:t>0.</w:t>
            </w:r>
            <w:r w:rsidR="002E33B8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77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toneladas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890D09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  <w:proofErr w:type="spellStart"/>
      <w:r w:rsidRPr="00890D09"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  <w:t>Análisis</w:t>
      </w:r>
      <w:proofErr w:type="spellEnd"/>
      <w:r w:rsidRPr="00890D09"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  <w:t xml:space="preserve"> </w:t>
      </w:r>
      <w:proofErr w:type="spellStart"/>
      <w:r w:rsidRPr="00890D09"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  <w:t>Financiero</w:t>
      </w:r>
      <w:proofErr w:type="spellEnd"/>
    </w:p>
    <w:p w:rsidR="00094BCA" w:rsidRPr="00B57401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890D09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44"/>
          <w:szCs w:val="44"/>
          <w:lang w:eastAsia="es-ES_tradnl"/>
        </w:rPr>
      </w:pPr>
      <w:proofErr w:type="spellStart"/>
      <w:r w:rsidRPr="00890D09">
        <w:rPr>
          <w:rFonts w:ascii="Calibri" w:eastAsia="Times New Roman" w:hAnsi="Calibri" w:cs="Calibri"/>
          <w:i/>
          <w:iCs/>
          <w:sz w:val="44"/>
          <w:szCs w:val="44"/>
          <w:lang w:eastAsia="es-ES_tradnl"/>
        </w:rPr>
        <w:t>Inversión</w:t>
      </w:r>
      <w:proofErr w:type="spellEnd"/>
      <w:r w:rsidRPr="00890D09">
        <w:rPr>
          <w:rFonts w:ascii="Calibri" w:eastAsia="Times New Roman" w:hAnsi="Calibri" w:cs="Calibri"/>
          <w:i/>
          <w:iCs/>
          <w:sz w:val="44"/>
          <w:szCs w:val="44"/>
          <w:lang w:eastAsia="es-ES_tradnl"/>
        </w:rPr>
        <w:t xml:space="preserve"> Total:</w:t>
      </w:r>
    </w:p>
    <w:p w:rsidR="007779C3" w:rsidRPr="00B57401" w:rsidRDefault="009715DD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Q</w:t>
      </w:r>
      <w:r w:rsidR="002E33B8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10</w:t>
      </w:r>
      <w:r w:rsidR="00F825CD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,</w:t>
      </w:r>
      <w:r w:rsidR="00890D09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0</w:t>
      </w:r>
      <w:r w:rsidR="00F825CD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00</w:t>
      </w:r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.00 + IVA (Proyecto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llave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en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mano)</w:t>
      </w:r>
    </w:p>
    <w:p w:rsidR="00094BCA" w:rsidRPr="00B57401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</w:p>
    <w:p w:rsidR="00D04A76" w:rsidRPr="00B57401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sz w:val="28"/>
          <w:szCs w:val="28"/>
          <w:lang w:eastAsia="es-ES_tradnl"/>
        </w:rPr>
        <w:t>OPCIONES FINANCIAMIENTOS</w:t>
      </w:r>
    </w:p>
    <w:p w:rsidR="00D04A76" w:rsidRPr="00890D09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</w:pPr>
      <w:r w:rsidRPr="00890D09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 xml:space="preserve">48 </w:t>
      </w:r>
      <w:r w:rsidR="00890D09" w:rsidRPr="00890D09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>NEOCUOTAS (VISA O MASTER CARD)</w:t>
      </w:r>
      <w:r w:rsidRPr="00890D09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 xml:space="preserve"> </w:t>
      </w:r>
      <w:r w:rsidR="000D56B1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>Q</w:t>
      </w:r>
      <w:r w:rsidR="002E33B8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>233.33</w:t>
      </w:r>
    </w:p>
    <w:p w:rsidR="00D04A76" w:rsidRPr="00890D09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</w:pPr>
      <w:r w:rsidRPr="00890D09"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  <w:t xml:space="preserve">36 CREDICUOTAS </w:t>
      </w:r>
      <w:r w:rsidR="00890D09" w:rsidRPr="00890D09"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  <w:t>(</w:t>
      </w:r>
      <w:r w:rsidRPr="00890D09"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  <w:t>BAC</w:t>
      </w:r>
      <w:r w:rsidR="00890D09" w:rsidRPr="00890D09"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  <w:t>)</w:t>
      </w:r>
      <w:r w:rsidRPr="00890D09"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  <w:t xml:space="preserve"> </w:t>
      </w:r>
      <w:r w:rsidR="000D56B1"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  <w:t>Q</w:t>
      </w:r>
      <w:r w:rsidR="002E33B8"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  <w:t>311.11</w:t>
      </w:r>
    </w:p>
    <w:p w:rsidR="00D04A76" w:rsidRPr="00B57401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</w:p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Pr="00B57401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Pr="00B57401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2E33B8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br/>
      </w: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br/>
      </w: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br/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Retorno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de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Inversión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(ROI)</w:t>
      </w: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299"/>
        <w:gridCol w:w="1978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Concepto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353751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Ahorro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2E33B8" w:rsidP="00353751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2E33B8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Q1,530.00</w:t>
            </w:r>
          </w:p>
        </w:tc>
      </w:tr>
      <w:tr w:rsidR="00353751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ROI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proyectado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F825CD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4</w:t>
            </w:r>
            <w:r w:rsidR="00353751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353751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353751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Vida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útil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del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sistema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+2</w:t>
            </w:r>
            <w:r w:rsidR="009A3543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353751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Rentabilidad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acumulada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a 2</w:t>
            </w:r>
            <w:r w:rsidR="009A3543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</w:t>
            </w:r>
            <w:r w:rsidR="000D56B1">
              <w:rPr>
                <w:rFonts w:ascii="Calibri" w:eastAsia="Times New Roman" w:hAnsi="Calibri" w:cs="Calibri"/>
                <w:i/>
                <w:iCs/>
                <w:lang w:eastAsia="es-ES_tradnl"/>
              </w:rPr>
              <w:t>Q</w:t>
            </w:r>
            <w:r w:rsidR="002E33B8">
              <w:rPr>
                <w:rFonts w:ascii="Calibri" w:eastAsia="Times New Roman" w:hAnsi="Calibri" w:cs="Calibri"/>
                <w:i/>
                <w:iCs/>
                <w:lang w:eastAsia="es-ES_tradnl"/>
              </w:rPr>
              <w:t>39,780.00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.</w:t>
            </w:r>
          </w:p>
        </w:tc>
      </w:tr>
    </w:tbl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Incluye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escenarios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conservadores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no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considera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futuros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aumentos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tarifa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eléctrica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que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acelerarían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retorno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Garantías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Beneficios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Exclusivos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0"/>
          <w:szCs w:val="20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Paneles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solares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25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años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producción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garantizada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Inversor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2E33B8">
        <w:rPr>
          <w:rFonts w:ascii="Calibri" w:eastAsia="Times New Roman" w:hAnsi="Calibri" w:cs="Calibri"/>
          <w:i/>
          <w:iCs/>
          <w:lang w:eastAsia="es-ES_tradnl"/>
        </w:rPr>
        <w:t>Solax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330842" w:rsidRPr="00B57401">
        <w:rPr>
          <w:rFonts w:ascii="Calibri" w:eastAsia="Times New Roman" w:hAnsi="Calibri" w:cs="Calibri"/>
          <w:i/>
          <w:iCs/>
          <w:lang w:eastAsia="es-ES_tradnl"/>
        </w:rPr>
        <w:t>10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años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garantía</w:t>
      </w:r>
      <w:proofErr w:type="spellEnd"/>
      <w:r w:rsidR="00330842"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Instalación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2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años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garantía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total.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Servicio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postventa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premium.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Soporte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técnico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especializado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Monitoreo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remoto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24/7.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Propuesta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Valor </w:t>
      </w:r>
      <w:r w:rsidR="00330842"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Solar Energy</w:t>
      </w: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Estudio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técnico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personalizado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Equipos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marcas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líderes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mundiales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Diseño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estético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minimalista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Ingeniería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con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visión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arquitectónica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Atención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personalizada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confidencialidad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 xml:space="preserve"> (</w:t>
      </w:r>
      <w:proofErr w:type="spellStart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contrato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 xml:space="preserve"> con </w:t>
      </w:r>
      <w:proofErr w:type="spellStart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termin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o</w:t>
      </w:r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s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condiciones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).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Reportes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desempeño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trimestrales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Pr="00B57401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224937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224937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Cronograma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Ejecución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03"/>
        <w:gridCol w:w="1022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Etapa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Duración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Detallada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3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Suministro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Equipos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Puesta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Marcha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3-5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Legalización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Trámites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7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Condiciones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Comerciales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Anticipo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70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% al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firmar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contrato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Saldo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3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0% contra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entrega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funcionamiento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Vigencia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cotización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: 1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días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Precios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Quetzales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- No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incluyen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IVA.</w:t>
      </w: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 xml:space="preserve">ANEXO FOTOGRAFIAS </w:t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169334</wp:posOffset>
            </wp:positionH>
            <wp:positionV relativeFrom="paragraph">
              <wp:posOffset>172932</wp:posOffset>
            </wp:positionV>
            <wp:extent cx="1913466" cy="1913466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pecs-product-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466" cy="1913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</w:pP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Protección contra arcos eléctricos active con tecnología de IA.</w:t>
      </w:r>
      <w:r w:rsidRPr="00B57401">
        <w:rPr>
          <w:rFonts w:eastAsia="Times New Roman" w:cs="Calibri"/>
          <w:i/>
          <w:iCs/>
          <w:color w:val="212529"/>
          <w:sz w:val="18"/>
          <w:szCs w:val="18"/>
          <w:lang w:val="es-MX" w:eastAsia="es-ES_tradnl"/>
        </w:rPr>
        <w:br/>
      </w: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 xml:space="preserve">Compatible con el optimizador </w:t>
      </w:r>
    </w:p>
    <w:p w:rsidR="00A2087C" w:rsidRPr="00B57401" w:rsidRDefault="00A2087C" w:rsidP="00A2087C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</w:pP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no se requiere ningún dispositivo adicional ni ninguna modificación.</w:t>
      </w:r>
      <w:r w:rsidRPr="00B57401">
        <w:rPr>
          <w:rFonts w:eastAsia="Times New Roman" w:cs="Calibri"/>
          <w:i/>
          <w:iCs/>
          <w:color w:val="212529"/>
          <w:sz w:val="18"/>
          <w:szCs w:val="18"/>
          <w:lang w:val="es-MX" w:eastAsia="es-ES_tradnl"/>
        </w:rPr>
        <w:br/>
      </w: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Topología de inversor de alta eficiencia, máx. Eficiencia 98,4%.</w:t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Pr="00B57401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60288" behindDoc="1" locked="0" layoutInCell="1" allowOverlap="1" wp14:anchorId="026DE317" wp14:editId="4CADA09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17934" cy="2747433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inasolar-de-660w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7934" cy="2747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122F8">
      <w:pPr>
        <w:pStyle w:val="Sinespaciado"/>
        <w:rPr>
          <w:rFonts w:ascii="Calibri" w:hAnsi="Calibri" w:cs="Calibri"/>
          <w:i/>
          <w:iCs/>
        </w:rPr>
      </w:pPr>
    </w:p>
    <w:p w:rsidR="000122F8" w:rsidRPr="00B57401" w:rsidRDefault="000122F8" w:rsidP="000122F8">
      <w:pPr>
        <w:pStyle w:val="Sinespaciado"/>
        <w:rPr>
          <w:rFonts w:ascii="Calibri" w:hAnsi="Calibri" w:cs="Calibri"/>
          <w:i/>
          <w:iCs/>
        </w:rPr>
      </w:pPr>
    </w:p>
    <w:p w:rsidR="000122F8" w:rsidRPr="00B57401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 xml:space="preserve">12 </w:t>
      </w:r>
      <w:proofErr w:type="spellStart"/>
      <w:r w:rsidRPr="00B57401">
        <w:rPr>
          <w:rFonts w:ascii="Calibri" w:hAnsi="Calibri" w:cs="Calibri"/>
          <w:i/>
          <w:iCs/>
        </w:rPr>
        <w:t>años</w:t>
      </w:r>
      <w:proofErr w:type="spellEnd"/>
      <w:r w:rsidRPr="00B57401">
        <w:rPr>
          <w:rFonts w:ascii="Calibri" w:hAnsi="Calibri" w:cs="Calibri"/>
          <w:i/>
          <w:iCs/>
        </w:rPr>
        <w:t xml:space="preserve"> </w:t>
      </w:r>
      <w:proofErr w:type="spellStart"/>
      <w:r w:rsidRPr="00B57401">
        <w:rPr>
          <w:rFonts w:ascii="Calibri" w:hAnsi="Calibri" w:cs="Calibri"/>
          <w:i/>
          <w:iCs/>
        </w:rPr>
        <w:t>garantia</w:t>
      </w:r>
      <w:proofErr w:type="spellEnd"/>
      <w:r w:rsidRPr="00B57401">
        <w:rPr>
          <w:rFonts w:ascii="Calibri" w:hAnsi="Calibri" w:cs="Calibri"/>
          <w:i/>
          <w:iCs/>
        </w:rPr>
        <w:t xml:space="preserve"> del </w:t>
      </w:r>
      <w:proofErr w:type="spellStart"/>
      <w:r w:rsidRPr="00B57401">
        <w:rPr>
          <w:rFonts w:ascii="Calibri" w:hAnsi="Calibri" w:cs="Calibri"/>
          <w:i/>
          <w:iCs/>
        </w:rPr>
        <w:t>producto</w:t>
      </w:r>
      <w:proofErr w:type="spellEnd"/>
    </w:p>
    <w:p w:rsidR="000122F8" w:rsidRPr="00B57401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 xml:space="preserve">30 </w:t>
      </w:r>
      <w:proofErr w:type="spellStart"/>
      <w:r w:rsidRPr="00B57401">
        <w:rPr>
          <w:rFonts w:ascii="Calibri" w:hAnsi="Calibri" w:cs="Calibri"/>
          <w:i/>
          <w:iCs/>
        </w:rPr>
        <w:t>años</w:t>
      </w:r>
      <w:proofErr w:type="spellEnd"/>
      <w:r w:rsidRPr="00B57401">
        <w:rPr>
          <w:rFonts w:ascii="Calibri" w:hAnsi="Calibri" w:cs="Calibri"/>
          <w:i/>
          <w:iCs/>
        </w:rPr>
        <w:t xml:space="preserve"> </w:t>
      </w:r>
      <w:proofErr w:type="spellStart"/>
      <w:r w:rsidRPr="00B57401">
        <w:rPr>
          <w:rFonts w:ascii="Calibri" w:hAnsi="Calibri" w:cs="Calibri"/>
          <w:i/>
          <w:iCs/>
        </w:rPr>
        <w:t>garantia</w:t>
      </w:r>
      <w:proofErr w:type="spellEnd"/>
      <w:r w:rsidRPr="00B57401">
        <w:rPr>
          <w:rFonts w:ascii="Calibri" w:hAnsi="Calibri" w:cs="Calibri"/>
          <w:i/>
          <w:iCs/>
        </w:rPr>
        <w:t xml:space="preserve"> de </w:t>
      </w:r>
      <w:proofErr w:type="spellStart"/>
      <w:r w:rsidRPr="00B57401">
        <w:rPr>
          <w:rFonts w:ascii="Calibri" w:hAnsi="Calibri" w:cs="Calibri"/>
          <w:i/>
          <w:iCs/>
        </w:rPr>
        <w:t>potencia</w:t>
      </w:r>
      <w:proofErr w:type="spellEnd"/>
      <w:r w:rsidRPr="00B57401">
        <w:rPr>
          <w:rFonts w:ascii="Calibri" w:hAnsi="Calibri" w:cs="Calibri"/>
          <w:i/>
          <w:iCs/>
        </w:rPr>
        <w:t xml:space="preserve"> lineal</w:t>
      </w:r>
    </w:p>
    <w:p w:rsidR="000122F8" w:rsidRPr="00B57401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</w:rPr>
      </w:pPr>
      <w:proofErr w:type="spellStart"/>
      <w:r w:rsidRPr="00B57401">
        <w:rPr>
          <w:rFonts w:ascii="Calibri" w:hAnsi="Calibri" w:cs="Calibri"/>
          <w:i/>
          <w:iCs/>
        </w:rPr>
        <w:t>Medidas</w:t>
      </w:r>
      <w:proofErr w:type="spellEnd"/>
      <w:r w:rsidRPr="00B57401">
        <w:rPr>
          <w:rFonts w:ascii="Calibri" w:hAnsi="Calibri" w:cs="Calibri"/>
          <w:i/>
          <w:iCs/>
        </w:rPr>
        <w:t>: 2.33 x 1.13 x 0.30 (metros)</w:t>
      </w: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2E33B8" w:rsidRDefault="002E33B8" w:rsidP="00A2087C">
      <w:pPr>
        <w:pStyle w:val="Sinespaciado"/>
        <w:jc w:val="center"/>
        <w:rPr>
          <w:rFonts w:ascii="Calibri" w:hAnsi="Calibri" w:cs="Calibri"/>
          <w:b/>
          <w:i/>
          <w:iCs/>
        </w:rPr>
      </w:pP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r>
        <w:rPr>
          <w:rFonts w:ascii="Calibri" w:hAnsi="Calibri" w:cs="Calibri"/>
          <w:i/>
          <w:iCs/>
        </w:rPr>
        <w:br/>
      </w:r>
      <w:bookmarkStart w:id="0" w:name="_GoBack"/>
      <w:r w:rsidR="00A2087C" w:rsidRPr="002E33B8">
        <w:rPr>
          <w:rFonts w:ascii="Calibri" w:hAnsi="Calibri" w:cs="Calibri"/>
          <w:b/>
          <w:i/>
          <w:iCs/>
        </w:rPr>
        <w:t>¡</w:t>
      </w:r>
      <w:proofErr w:type="spellStart"/>
      <w:r w:rsidR="00A2087C" w:rsidRPr="002E33B8">
        <w:rPr>
          <w:rFonts w:ascii="Calibri" w:hAnsi="Calibri" w:cs="Calibri"/>
          <w:b/>
          <w:i/>
          <w:iCs/>
        </w:rPr>
        <w:t>Aproveche</w:t>
      </w:r>
      <w:proofErr w:type="spellEnd"/>
      <w:r w:rsidR="00A2087C" w:rsidRPr="002E33B8">
        <w:rPr>
          <w:rFonts w:ascii="Calibri" w:hAnsi="Calibri" w:cs="Calibri"/>
          <w:b/>
          <w:i/>
          <w:iCs/>
        </w:rPr>
        <w:t xml:space="preserve"> la </w:t>
      </w:r>
      <w:proofErr w:type="spellStart"/>
      <w:r w:rsidR="00A2087C" w:rsidRPr="002E33B8">
        <w:rPr>
          <w:rFonts w:ascii="Calibri" w:hAnsi="Calibri" w:cs="Calibri"/>
          <w:b/>
          <w:i/>
          <w:iCs/>
        </w:rPr>
        <w:t>energía</w:t>
      </w:r>
      <w:proofErr w:type="spellEnd"/>
      <w:r w:rsidR="00A2087C" w:rsidRPr="002E33B8">
        <w:rPr>
          <w:rFonts w:ascii="Calibri" w:hAnsi="Calibri" w:cs="Calibri"/>
          <w:b/>
          <w:i/>
          <w:iCs/>
        </w:rPr>
        <w:t xml:space="preserve"> solar y </w:t>
      </w:r>
      <w:proofErr w:type="spellStart"/>
      <w:r w:rsidR="00A2087C" w:rsidRPr="002E33B8">
        <w:rPr>
          <w:rFonts w:ascii="Calibri" w:hAnsi="Calibri" w:cs="Calibri"/>
          <w:b/>
          <w:i/>
          <w:iCs/>
        </w:rPr>
        <w:t>reduzca</w:t>
      </w:r>
      <w:proofErr w:type="spellEnd"/>
      <w:r w:rsidR="00A2087C" w:rsidRPr="002E33B8">
        <w:rPr>
          <w:rFonts w:ascii="Calibri" w:hAnsi="Calibri" w:cs="Calibri"/>
          <w:b/>
          <w:i/>
          <w:iCs/>
        </w:rPr>
        <w:t xml:space="preserve"> </w:t>
      </w:r>
      <w:proofErr w:type="spellStart"/>
      <w:r w:rsidR="00A2087C" w:rsidRPr="002E33B8">
        <w:rPr>
          <w:rFonts w:ascii="Calibri" w:hAnsi="Calibri" w:cs="Calibri"/>
          <w:b/>
          <w:i/>
          <w:iCs/>
        </w:rPr>
        <w:t>su</w:t>
      </w:r>
      <w:proofErr w:type="spellEnd"/>
      <w:r w:rsidR="00A2087C" w:rsidRPr="002E33B8">
        <w:rPr>
          <w:rFonts w:ascii="Calibri" w:hAnsi="Calibri" w:cs="Calibri"/>
          <w:b/>
          <w:i/>
          <w:iCs/>
        </w:rPr>
        <w:t xml:space="preserve"> </w:t>
      </w:r>
      <w:proofErr w:type="spellStart"/>
      <w:r w:rsidR="00A2087C" w:rsidRPr="002E33B8">
        <w:rPr>
          <w:rFonts w:ascii="Calibri" w:hAnsi="Calibri" w:cs="Calibri"/>
          <w:b/>
          <w:i/>
          <w:iCs/>
        </w:rPr>
        <w:t>factura</w:t>
      </w:r>
      <w:proofErr w:type="spellEnd"/>
      <w:r w:rsidR="00A2087C" w:rsidRPr="002E33B8">
        <w:rPr>
          <w:rFonts w:ascii="Calibri" w:hAnsi="Calibri" w:cs="Calibri"/>
          <w:b/>
          <w:i/>
          <w:iCs/>
        </w:rPr>
        <w:t xml:space="preserve"> </w:t>
      </w:r>
      <w:proofErr w:type="spellStart"/>
      <w:r w:rsidR="00A2087C" w:rsidRPr="002E33B8">
        <w:rPr>
          <w:rFonts w:ascii="Calibri" w:hAnsi="Calibri" w:cs="Calibri"/>
          <w:b/>
          <w:i/>
          <w:iCs/>
        </w:rPr>
        <w:t>eléctrica</w:t>
      </w:r>
      <w:proofErr w:type="spellEnd"/>
      <w:r w:rsidR="00A2087C" w:rsidRPr="002E33B8">
        <w:rPr>
          <w:rFonts w:ascii="Calibri" w:hAnsi="Calibri" w:cs="Calibri"/>
          <w:b/>
          <w:i/>
          <w:iCs/>
        </w:rPr>
        <w:t xml:space="preserve"> </w:t>
      </w:r>
      <w:proofErr w:type="spellStart"/>
      <w:r w:rsidR="00A2087C" w:rsidRPr="002E33B8">
        <w:rPr>
          <w:rFonts w:ascii="Calibri" w:hAnsi="Calibri" w:cs="Calibri"/>
          <w:b/>
          <w:i/>
          <w:iCs/>
        </w:rPr>
        <w:t>desde</w:t>
      </w:r>
      <w:proofErr w:type="spellEnd"/>
      <w:r w:rsidR="00A2087C" w:rsidRPr="002E33B8">
        <w:rPr>
          <w:rFonts w:ascii="Calibri" w:hAnsi="Calibri" w:cs="Calibri"/>
          <w:b/>
          <w:i/>
          <w:iCs/>
        </w:rPr>
        <w:t xml:space="preserve"> el primer </w:t>
      </w:r>
      <w:proofErr w:type="spellStart"/>
      <w:r w:rsidR="00A2087C" w:rsidRPr="002E33B8">
        <w:rPr>
          <w:rFonts w:ascii="Calibri" w:hAnsi="Calibri" w:cs="Calibri"/>
          <w:b/>
          <w:i/>
          <w:iCs/>
        </w:rPr>
        <w:t>mes</w:t>
      </w:r>
      <w:proofErr w:type="spellEnd"/>
      <w:r w:rsidR="00A2087C" w:rsidRPr="002E33B8">
        <w:rPr>
          <w:rFonts w:ascii="Calibri" w:hAnsi="Calibri" w:cs="Calibri"/>
          <w:b/>
          <w:i/>
          <w:iCs/>
        </w:rPr>
        <w:t>!</w:t>
      </w:r>
    </w:p>
    <w:bookmarkEnd w:id="0"/>
    <w:p w:rsidR="00A2087C" w:rsidRPr="002E33B8" w:rsidRDefault="00A2087C" w:rsidP="00094BCA">
      <w:pPr>
        <w:pStyle w:val="Sinespaciado"/>
        <w:jc w:val="center"/>
        <w:rPr>
          <w:rFonts w:ascii="Calibri" w:hAnsi="Calibri" w:cs="Calibri"/>
          <w:b/>
          <w:i/>
          <w:iCs/>
        </w:rPr>
      </w:pPr>
    </w:p>
    <w:sectPr w:rsidR="00A2087C" w:rsidRPr="002E33B8" w:rsidSect="00034616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1793" w:rsidRDefault="00A71793" w:rsidP="007E5A75">
      <w:pPr>
        <w:spacing w:after="0" w:line="240" w:lineRule="auto"/>
      </w:pPr>
      <w:r>
        <w:separator/>
      </w:r>
    </w:p>
  </w:endnote>
  <w:endnote w:type="continuationSeparator" w:id="0">
    <w:p w:rsidR="00A71793" w:rsidRDefault="00A71793" w:rsidP="007E5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Avenir Next Ultra Light">
    <w:altName w:val="Calibri"/>
    <w:charset w:val="4D"/>
    <w:family w:val="swiss"/>
    <w:pitch w:val="variable"/>
    <w:sig w:usb0="800000A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1793" w:rsidRDefault="00A71793" w:rsidP="007E5A75">
      <w:pPr>
        <w:spacing w:after="0" w:line="240" w:lineRule="auto"/>
      </w:pPr>
      <w:r>
        <w:separator/>
      </w:r>
    </w:p>
  </w:footnote>
  <w:footnote w:type="continuationSeparator" w:id="0">
    <w:p w:rsidR="00A71793" w:rsidRDefault="00A71793" w:rsidP="007E5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A75" w:rsidRDefault="007E5A75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FDACC9" wp14:editId="12DA594A">
          <wp:simplePos x="0" y="0"/>
          <wp:positionH relativeFrom="column">
            <wp:posOffset>-1137920</wp:posOffset>
          </wp:positionH>
          <wp:positionV relativeFrom="paragraph">
            <wp:posOffset>-474133</wp:posOffset>
          </wp:positionV>
          <wp:extent cx="7785980" cy="10060218"/>
          <wp:effectExtent l="0" t="0" r="0" b="0"/>
          <wp:wrapNone/>
          <wp:docPr id="438738309" name="Picture 1" descr="A whit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38309" name="Picture 1" descr="A white and orang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980" cy="100602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042C86"/>
    <w:multiLevelType w:val="multilevel"/>
    <w:tmpl w:val="89D8B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263779"/>
    <w:multiLevelType w:val="hybridMultilevel"/>
    <w:tmpl w:val="B7C819E0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D25FD"/>
    <w:multiLevelType w:val="hybridMultilevel"/>
    <w:tmpl w:val="0BF4EE7E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32C53"/>
    <w:multiLevelType w:val="multilevel"/>
    <w:tmpl w:val="5F4C6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FD0C6B"/>
    <w:multiLevelType w:val="hybridMultilevel"/>
    <w:tmpl w:val="01AC68D2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4198E"/>
    <w:multiLevelType w:val="multilevel"/>
    <w:tmpl w:val="2574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275B09"/>
    <w:multiLevelType w:val="multilevel"/>
    <w:tmpl w:val="6B787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4"/>
  </w:num>
  <w:num w:numId="12">
    <w:abstractNumId w:val="9"/>
  </w:num>
  <w:num w:numId="13">
    <w:abstractNumId w:val="15"/>
  </w:num>
  <w:num w:numId="14">
    <w:abstractNumId w:val="13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22F8"/>
    <w:rsid w:val="00034616"/>
    <w:rsid w:val="0006063C"/>
    <w:rsid w:val="00094BCA"/>
    <w:rsid w:val="000C6981"/>
    <w:rsid w:val="000D56B1"/>
    <w:rsid w:val="0015074B"/>
    <w:rsid w:val="001713FF"/>
    <w:rsid w:val="001E4E7C"/>
    <w:rsid w:val="001F59DB"/>
    <w:rsid w:val="00224937"/>
    <w:rsid w:val="0029639D"/>
    <w:rsid w:val="002E33B8"/>
    <w:rsid w:val="00303285"/>
    <w:rsid w:val="00326F90"/>
    <w:rsid w:val="00330842"/>
    <w:rsid w:val="00353751"/>
    <w:rsid w:val="003A6F5C"/>
    <w:rsid w:val="003B4F9D"/>
    <w:rsid w:val="003C4A54"/>
    <w:rsid w:val="00424B09"/>
    <w:rsid w:val="005545ED"/>
    <w:rsid w:val="00574D5F"/>
    <w:rsid w:val="00595906"/>
    <w:rsid w:val="005E560A"/>
    <w:rsid w:val="006E5671"/>
    <w:rsid w:val="00740E71"/>
    <w:rsid w:val="007779C3"/>
    <w:rsid w:val="007E5A75"/>
    <w:rsid w:val="00890D09"/>
    <w:rsid w:val="008E4025"/>
    <w:rsid w:val="009715DD"/>
    <w:rsid w:val="009A3543"/>
    <w:rsid w:val="009C042D"/>
    <w:rsid w:val="009E659B"/>
    <w:rsid w:val="00A2087C"/>
    <w:rsid w:val="00A330EB"/>
    <w:rsid w:val="00A71793"/>
    <w:rsid w:val="00A75E21"/>
    <w:rsid w:val="00AA1D8D"/>
    <w:rsid w:val="00B36726"/>
    <w:rsid w:val="00B47730"/>
    <w:rsid w:val="00B57401"/>
    <w:rsid w:val="00C07203"/>
    <w:rsid w:val="00C73CA3"/>
    <w:rsid w:val="00CB0664"/>
    <w:rsid w:val="00CC6CC0"/>
    <w:rsid w:val="00CF2145"/>
    <w:rsid w:val="00D04A76"/>
    <w:rsid w:val="00DC5AF5"/>
    <w:rsid w:val="00F825CD"/>
    <w:rsid w:val="00F9195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7D1EB3E"/>
  <w14:defaultImageDpi w14:val="300"/>
  <w15:docId w15:val="{5F100A77-D34C-9345-BAFF-0F1D83C2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693F"/>
    <w:rPr>
      <w:rFonts w:ascii="Calibri" w:hAnsi="Calibri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777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ES_tradnl"/>
    </w:rPr>
  </w:style>
  <w:style w:type="table" w:styleId="Tablaconcuadrcula3-nfasis6">
    <w:name w:val="Grid Table 3 Accent 6"/>
    <w:basedOn w:val="Tablanormal"/>
    <w:uiPriority w:val="48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5oscura-nfasis6">
    <w:name w:val="Grid Table 5 Dark Accent 6"/>
    <w:basedOn w:val="Tablanormal"/>
    <w:uiPriority w:val="50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1clara-nfasis6">
    <w:name w:val="Grid Table 1 Light Accent 6"/>
    <w:basedOn w:val="Tablanormal"/>
    <w:uiPriority w:val="46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">
    <w:name w:val="Grid Table 4"/>
    <w:basedOn w:val="Tablanormal"/>
    <w:uiPriority w:val="49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E1341C-ABE8-4C96-967F-8D8AA19F1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520</Words>
  <Characters>2860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3374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Usuario</cp:lastModifiedBy>
  <cp:revision>2</cp:revision>
  <dcterms:created xsi:type="dcterms:W3CDTF">2025-09-25T08:23:00Z</dcterms:created>
  <dcterms:modified xsi:type="dcterms:W3CDTF">2025-09-25T08:23:00Z</dcterms:modified>
  <cp:category/>
</cp:coreProperties>
</file>